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FD0D28" w:rsidTr="00FD0D2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D0D28" w:rsidRDefault="00FD0D28" w:rsidP="00FD0D2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D0D28" w:rsidRDefault="00FD0D28" w:rsidP="00FD0D2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FD0D28" w:rsidRDefault="00FD0D28" w:rsidP="00FD0D2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FD0D28" w:rsidRDefault="00FD0D28" w:rsidP="00FD0D28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D0D28" w:rsidRDefault="00FD0D28" w:rsidP="00FD0D2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D0D28" w:rsidRDefault="00FD0D28" w:rsidP="00FD0D2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FD0D28" w:rsidRDefault="00FD0D28" w:rsidP="00FD0D2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FD0D28" w:rsidRDefault="00FD0D28" w:rsidP="00FD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D0D28" w:rsidRDefault="00FD0D28" w:rsidP="00FD0D28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D0D28" w:rsidRDefault="00FD0D28" w:rsidP="00FD0D2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FD0D28" w:rsidRDefault="00FD0D28" w:rsidP="00FD0D2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FD0D28" w:rsidRDefault="00FD0D28" w:rsidP="00FD0D2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FD0D28" w:rsidRDefault="00FD0D28" w:rsidP="00FD0D2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D0D28" w:rsidRDefault="00FD0D28" w:rsidP="00FD0D2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FD0D28" w:rsidRDefault="00FD0D28" w:rsidP="00FD0D2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FD0D28" w:rsidRDefault="00FD0D28" w:rsidP="00FD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D0D28" w:rsidTr="00FD0D28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D0D28" w:rsidRDefault="00FD0D28" w:rsidP="00FD0D2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FD0D28" w:rsidRPr="007E3D2C" w:rsidRDefault="00FD0D28" w:rsidP="00FD0D28">
      <w:pPr>
        <w:pStyle w:val="a3"/>
        <w:rPr>
          <w:rFonts w:ascii="Times New Roman" w:hAnsi="Times New Roman" w:cs="Times New Roman"/>
        </w:rPr>
      </w:pPr>
    </w:p>
    <w:tbl>
      <w:tblPr>
        <w:tblW w:w="0" w:type="auto"/>
        <w:tblInd w:w="-34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22"/>
      </w:tblGrid>
      <w:tr w:rsidR="00FD0D28" w:rsidRPr="007E3D2C" w:rsidTr="00FD0D28">
        <w:trPr>
          <w:trHeight w:val="100"/>
        </w:trPr>
        <w:tc>
          <w:tcPr>
            <w:tcW w:w="9322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FD0D28" w:rsidRPr="007E3D2C" w:rsidRDefault="00FD0D28" w:rsidP="00FD0D28">
            <w:pPr>
              <w:pStyle w:val="a3"/>
              <w:rPr>
                <w:rFonts w:ascii="Times New Roman" w:hAnsi="Times New Roman" w:cs="Times New Roman"/>
              </w:rPr>
            </w:pPr>
          </w:p>
          <w:p w:rsidR="00FD0D28" w:rsidRPr="007E3D2C" w:rsidRDefault="00FD0D28" w:rsidP="00FD0D28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7E3D2C">
              <w:rPr>
                <w:rFonts w:ascii="Times New Roman" w:hAnsi="Times New Roman" w:cs="Times New Roman"/>
              </w:rPr>
              <w:t xml:space="preserve">            </w:t>
            </w:r>
            <w:proofErr w:type="gramStart"/>
            <w:r w:rsidRPr="007E3D2C">
              <w:rPr>
                <w:rFonts w:ascii="Times New Roman" w:hAnsi="Times New Roman" w:cs="Times New Roman"/>
                <w:b/>
              </w:rPr>
              <w:t>Р</w:t>
            </w:r>
            <w:proofErr w:type="gramEnd"/>
            <w:r w:rsidRPr="007E3D2C">
              <w:rPr>
                <w:rFonts w:ascii="Times New Roman" w:hAnsi="Times New Roman" w:cs="Times New Roman"/>
                <w:b/>
              </w:rPr>
              <w:t xml:space="preserve"> Е Ш Е Н И Е                                                                 К А Р А Р</w:t>
            </w:r>
          </w:p>
          <w:p w:rsidR="00FD0D28" w:rsidRPr="007E3D2C" w:rsidRDefault="00FD0D28" w:rsidP="00FD0D28">
            <w:pPr>
              <w:pStyle w:val="a3"/>
              <w:rPr>
                <w:rFonts w:ascii="Times New Roman" w:hAnsi="Times New Roman" w:cs="Times New Roman"/>
                <w:b/>
              </w:rPr>
            </w:pPr>
          </w:p>
          <w:p w:rsidR="00FD0D28" w:rsidRPr="007E3D2C" w:rsidRDefault="00FD0D28" w:rsidP="00FD0D28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Pr="007E3D2C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>14</w:t>
            </w:r>
            <w:r w:rsidRPr="007E3D2C">
              <w:rPr>
                <w:rFonts w:ascii="Times New Roman" w:hAnsi="Times New Roman" w:cs="Times New Roman"/>
                <w:b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     29.12.2023</w:t>
            </w:r>
            <w:r w:rsidRPr="007E3D2C">
              <w:rPr>
                <w:rFonts w:ascii="Times New Roman" w:hAnsi="Times New Roman" w:cs="Times New Roman"/>
                <w:b/>
              </w:rPr>
              <w:t xml:space="preserve">г.          </w:t>
            </w:r>
          </w:p>
          <w:p w:rsidR="00FD0D28" w:rsidRPr="007E3D2C" w:rsidRDefault="00FD0D28" w:rsidP="00FD0D28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</w:tr>
    </w:tbl>
    <w:p w:rsidR="00FD0D28" w:rsidRDefault="00FD0D28" w:rsidP="00FD0D28"/>
    <w:p w:rsidR="00FD0D28" w:rsidRDefault="00FD0D28" w:rsidP="00FD0D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изменений и дополнений в решение Совета муниципального образования «Сосновское сельское поселение» Нижнекамского муниципального района Республики Татарстан от 17.12.2021г. №22 «О бюджете муниципального  образования «Сосновское сельское поселение» Нижнекамского муниципального района на 2023 год и плановый период 2024 и 2025 годов».</w:t>
      </w:r>
    </w:p>
    <w:p w:rsidR="00FD0D28" w:rsidRPr="007E3D2C" w:rsidRDefault="00FD0D28" w:rsidP="00FD0D28">
      <w:pPr>
        <w:rPr>
          <w:rFonts w:ascii="Times New Roman" w:hAnsi="Times New Roman" w:cs="Times New Roman"/>
          <w:sz w:val="24"/>
          <w:szCs w:val="24"/>
        </w:rPr>
      </w:pPr>
      <w:r w:rsidRPr="007E3D2C">
        <w:rPr>
          <w:rFonts w:ascii="Times New Roman" w:hAnsi="Times New Roman" w:cs="Times New Roman"/>
          <w:sz w:val="24"/>
          <w:szCs w:val="24"/>
        </w:rPr>
        <w:t>Совет муниципального образования «Сосновское сельское поселение» Нижнекамского муниципального района Республики Татарстан</w:t>
      </w:r>
    </w:p>
    <w:p w:rsidR="00FD0D28" w:rsidRDefault="00FD0D28" w:rsidP="00FD0D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РЕШАЕТ:</w:t>
      </w:r>
    </w:p>
    <w:p w:rsidR="00FD0D28" w:rsidRDefault="00FD0D28" w:rsidP="00FD0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7E3D2C">
        <w:rPr>
          <w:rFonts w:ascii="Times New Roman" w:hAnsi="Times New Roman" w:cs="Times New Roman"/>
          <w:sz w:val="24"/>
          <w:szCs w:val="24"/>
        </w:rPr>
        <w:t>1.В подпункте 1 пункта 1 ста</w:t>
      </w:r>
      <w:r>
        <w:rPr>
          <w:rFonts w:ascii="Times New Roman" w:hAnsi="Times New Roman" w:cs="Times New Roman"/>
          <w:sz w:val="24"/>
          <w:szCs w:val="24"/>
        </w:rPr>
        <w:t>тьи 1 цифровое значение общий объем доходов бюджета «</w:t>
      </w:r>
      <w:r w:rsidR="000C3DB5">
        <w:rPr>
          <w:rFonts w:ascii="Times New Roman" w:hAnsi="Times New Roman" w:cs="Times New Roman"/>
          <w:sz w:val="24"/>
          <w:szCs w:val="24"/>
        </w:rPr>
        <w:t>8408,1</w:t>
      </w:r>
      <w:r w:rsidRPr="007E3D2C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Pr="007E3D2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7E3D2C">
        <w:rPr>
          <w:rFonts w:ascii="Times New Roman" w:hAnsi="Times New Roman" w:cs="Times New Roman"/>
          <w:sz w:val="24"/>
          <w:szCs w:val="24"/>
        </w:rPr>
        <w:t>ублей» за</w:t>
      </w:r>
      <w:r>
        <w:rPr>
          <w:rFonts w:ascii="Times New Roman" w:hAnsi="Times New Roman" w:cs="Times New Roman"/>
          <w:sz w:val="24"/>
          <w:szCs w:val="24"/>
        </w:rPr>
        <w:t>менить цифровым значением «11141,1 тыс.рублей», цифровое значение общий объем  расходов бюджета «</w:t>
      </w:r>
      <w:r w:rsidR="000C3DB5">
        <w:rPr>
          <w:rFonts w:ascii="Times New Roman" w:hAnsi="Times New Roman" w:cs="Times New Roman"/>
          <w:sz w:val="24"/>
          <w:szCs w:val="24"/>
        </w:rPr>
        <w:t>8408,1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3D2C">
        <w:rPr>
          <w:rFonts w:ascii="Times New Roman" w:hAnsi="Times New Roman" w:cs="Times New Roman"/>
          <w:sz w:val="24"/>
          <w:szCs w:val="24"/>
        </w:rPr>
        <w:t>тыс.рублей» з</w:t>
      </w:r>
      <w:r>
        <w:rPr>
          <w:rFonts w:ascii="Times New Roman" w:hAnsi="Times New Roman" w:cs="Times New Roman"/>
          <w:sz w:val="24"/>
          <w:szCs w:val="24"/>
        </w:rPr>
        <w:t xml:space="preserve">аменить цифровым значением «11711,0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тыс.рублей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дефецитом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бюджета в сумме – 569,9 тыс.рублей</w:t>
      </w:r>
    </w:p>
    <w:p w:rsidR="00FD0D28" w:rsidRPr="00E7588A" w:rsidRDefault="00FD0D28" w:rsidP="00FD0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0D28" w:rsidRDefault="00FD0D28" w:rsidP="00FD0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7E3D2C">
        <w:rPr>
          <w:rFonts w:ascii="Times New Roman" w:hAnsi="Times New Roman" w:cs="Times New Roman"/>
          <w:sz w:val="24"/>
          <w:szCs w:val="24"/>
        </w:rPr>
        <w:t xml:space="preserve">  2.Приложения 1,5,13,15 к решению Совета муниципального образования «Сосновское сельское поселение</w:t>
      </w:r>
      <w:proofErr w:type="gramStart"/>
      <w:r w:rsidRPr="007E3D2C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7E3D2C">
        <w:rPr>
          <w:rFonts w:ascii="Times New Roman" w:hAnsi="Times New Roman" w:cs="Times New Roman"/>
          <w:sz w:val="24"/>
          <w:szCs w:val="24"/>
        </w:rPr>
        <w:t>ижнекамского муниципального района Республи</w:t>
      </w:r>
      <w:r>
        <w:rPr>
          <w:rFonts w:ascii="Times New Roman" w:hAnsi="Times New Roman" w:cs="Times New Roman"/>
          <w:sz w:val="24"/>
          <w:szCs w:val="24"/>
        </w:rPr>
        <w:t>ки Татарстан от 17.12.2021г. № 22</w:t>
      </w:r>
      <w:r w:rsidRPr="007E3D2C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образования»Сосновское сельское поселение»Нижнекамского муниц</w:t>
      </w:r>
      <w:r>
        <w:rPr>
          <w:rFonts w:ascii="Times New Roman" w:hAnsi="Times New Roman" w:cs="Times New Roman"/>
          <w:sz w:val="24"/>
          <w:szCs w:val="24"/>
        </w:rPr>
        <w:t>ипального района на 2023 год и плановый период 2024 и 2025 годов изложить в новой редакции.</w:t>
      </w:r>
    </w:p>
    <w:p w:rsidR="00FD0D28" w:rsidRDefault="00FD0D28" w:rsidP="00FD0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3.Обнародовать настоящее решение в соответствии с действующим законодательством.</w:t>
      </w:r>
    </w:p>
    <w:p w:rsidR="00FD0D28" w:rsidRPr="007E3D2C" w:rsidRDefault="00FD0D28" w:rsidP="00FD0D2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FD0D28" w:rsidRDefault="00FD0D28" w:rsidP="00FD0D28">
      <w:pPr>
        <w:rPr>
          <w:rFonts w:ascii="Times New Roman" w:hAnsi="Times New Roman" w:cs="Times New Roman"/>
          <w:sz w:val="24"/>
          <w:szCs w:val="24"/>
        </w:rPr>
      </w:pPr>
    </w:p>
    <w:p w:rsidR="00FD0D28" w:rsidRDefault="00FD0D28" w:rsidP="00FD0D28">
      <w:pPr>
        <w:rPr>
          <w:rFonts w:ascii="Times New Roman" w:hAnsi="Times New Roman" w:cs="Times New Roman"/>
          <w:sz w:val="24"/>
          <w:szCs w:val="24"/>
        </w:rPr>
      </w:pPr>
    </w:p>
    <w:p w:rsidR="00FD0D28" w:rsidRPr="007E3D2C" w:rsidRDefault="00EA06F5" w:rsidP="00FD0D28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</w:t>
      </w:r>
      <w:bookmarkStart w:id="0" w:name="_GoBack"/>
      <w:bookmarkEnd w:id="0"/>
      <w:proofErr w:type="spellStart"/>
      <w:r w:rsidR="00FD0D28">
        <w:rPr>
          <w:rFonts w:ascii="Times New Roman" w:hAnsi="Times New Roman" w:cs="Times New Roman"/>
          <w:b/>
        </w:rPr>
        <w:t>А.Н.Бурчин</w:t>
      </w:r>
      <w:proofErr w:type="spellEnd"/>
    </w:p>
    <w:p w:rsidR="00FD0D28" w:rsidRDefault="00FD0D28" w:rsidP="00FD0D2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2758" w:type="dxa"/>
        <w:tblInd w:w="-885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2"/>
        <w:gridCol w:w="850"/>
        <w:gridCol w:w="143"/>
        <w:gridCol w:w="708"/>
        <w:gridCol w:w="284"/>
        <w:gridCol w:w="851"/>
        <w:gridCol w:w="709"/>
        <w:gridCol w:w="992"/>
        <w:gridCol w:w="2409"/>
      </w:tblGrid>
      <w:tr w:rsidR="00FD0D28" w:rsidTr="00FD0D28">
        <w:trPr>
          <w:gridAfter w:val="1"/>
          <w:wAfter w:w="2409" w:type="dxa"/>
          <w:trHeight w:val="697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D0D28" w:rsidRDefault="00FD0D28" w:rsidP="00FD0D28">
            <w:pPr>
              <w:ind w:left="6663"/>
              <w:rPr>
                <w:b/>
              </w:rPr>
            </w:pPr>
          </w:p>
          <w:p w:rsidR="00EA06F5" w:rsidRDefault="00EA06F5" w:rsidP="00FD0D28">
            <w:pPr>
              <w:ind w:left="6663"/>
              <w:rPr>
                <w:b/>
              </w:rPr>
            </w:pPr>
          </w:p>
          <w:p w:rsidR="00EA06F5" w:rsidRDefault="00EA06F5" w:rsidP="00FD0D28">
            <w:pPr>
              <w:ind w:left="6663"/>
              <w:rPr>
                <w:b/>
              </w:rPr>
            </w:pPr>
          </w:p>
          <w:p w:rsidR="00EA06F5" w:rsidRDefault="00EA06F5" w:rsidP="00FD0D28">
            <w:pPr>
              <w:ind w:left="6663"/>
              <w:rPr>
                <w:b/>
              </w:rPr>
            </w:pPr>
          </w:p>
          <w:p w:rsidR="00FD0D28" w:rsidRPr="00E71479" w:rsidRDefault="00FD0D28" w:rsidP="00FD0D28">
            <w:pPr>
              <w:ind w:left="6663"/>
              <w:rPr>
                <w:b/>
              </w:rPr>
            </w:pPr>
            <w:r>
              <w:rPr>
                <w:b/>
              </w:rPr>
              <w:t>П</w:t>
            </w:r>
            <w:r w:rsidRPr="00E71479">
              <w:rPr>
                <w:b/>
              </w:rPr>
              <w:t xml:space="preserve">риложение </w:t>
            </w:r>
            <w:r>
              <w:rPr>
                <w:b/>
              </w:rPr>
              <w:t>1</w:t>
            </w:r>
          </w:p>
          <w:p w:rsidR="00FD0D28" w:rsidRPr="00E71479" w:rsidRDefault="00FD0D28" w:rsidP="00FD0D28">
            <w:pPr>
              <w:ind w:left="6663"/>
            </w:pPr>
            <w:r>
              <w:t xml:space="preserve">К решению </w:t>
            </w:r>
            <w:r w:rsidRPr="00E71479">
              <w:t xml:space="preserve"> </w:t>
            </w:r>
            <w:r>
              <w:t>Исполнительного комитета Сосновского сельского поселения  №</w:t>
            </w:r>
            <w:r w:rsidR="000C3DB5">
              <w:t xml:space="preserve">14 </w:t>
            </w:r>
            <w:r>
              <w:t xml:space="preserve"> от </w:t>
            </w:r>
            <w:r w:rsidR="000C3DB5">
              <w:t>29.12.2023г</w:t>
            </w:r>
          </w:p>
          <w:p w:rsidR="00FD0D28" w:rsidRDefault="00FD0D28" w:rsidP="00FD0D28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</w:t>
            </w:r>
          </w:p>
          <w:p w:rsidR="00FD0D28" w:rsidRDefault="00FD0D28" w:rsidP="00FD0D28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FD0D28" w:rsidRDefault="00FD0D28" w:rsidP="00FD0D28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FD0D28" w:rsidRDefault="00FD0D28" w:rsidP="00FD0D28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Доходы </w:t>
            </w:r>
          </w:p>
          <w:p w:rsidR="00FD0D28" w:rsidRDefault="00FD0D28" w:rsidP="00FD0D28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бюджета  Сосновского сельского поселения</w:t>
            </w:r>
          </w:p>
          <w:p w:rsidR="00FD0D28" w:rsidRDefault="00FD0D28" w:rsidP="00FD0D28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 кодам классификации доходов бюджета  за 2023 год</w:t>
            </w:r>
          </w:p>
        </w:tc>
      </w:tr>
      <w:tr w:rsidR="00FD0D28" w:rsidTr="00FD0D28">
        <w:trPr>
          <w:gridAfter w:val="1"/>
          <w:wAfter w:w="2409" w:type="dxa"/>
          <w:trHeight w:val="300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D0D28" w:rsidRDefault="00FD0D28" w:rsidP="00FD0D28">
            <w:pPr>
              <w:spacing w:after="0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FD0D28" w:rsidTr="00FD0D28">
        <w:trPr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D28" w:rsidRDefault="00FD0D28" w:rsidP="00FD0D28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D28" w:rsidRDefault="00FD0D28" w:rsidP="00FD0D28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D28" w:rsidRDefault="00FD0D28" w:rsidP="00FD0D28">
            <w:pPr>
              <w:spacing w:after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D28" w:rsidRDefault="00FD0D28" w:rsidP="00FD0D28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D0D28" w:rsidRDefault="00FD0D28" w:rsidP="00FD0D28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D28" w:rsidRDefault="00FD0D28" w:rsidP="00FD0D28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FD0D28" w:rsidTr="00FD0D28">
        <w:trPr>
          <w:trHeight w:val="240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D28" w:rsidRDefault="00FD0D28" w:rsidP="00FD0D28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D28" w:rsidRDefault="00FD0D28" w:rsidP="00FD0D28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0D28" w:rsidRDefault="00FD0D28" w:rsidP="00FD0D28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0D28" w:rsidRDefault="00FD0D28" w:rsidP="00FD0D28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D0D28" w:rsidRPr="006A719A" w:rsidRDefault="00FD0D28" w:rsidP="00FD0D28">
            <w:pPr>
              <w:rPr>
                <w:sz w:val="18"/>
                <w:szCs w:val="18"/>
              </w:rPr>
            </w:pPr>
            <w:r w:rsidRPr="006A719A">
              <w:rPr>
                <w:sz w:val="18"/>
                <w:szCs w:val="18"/>
              </w:rPr>
              <w:t>тыс</w:t>
            </w:r>
            <w:proofErr w:type="gramStart"/>
            <w:r w:rsidRPr="006A719A">
              <w:rPr>
                <w:sz w:val="18"/>
                <w:szCs w:val="18"/>
              </w:rPr>
              <w:t>.р</w:t>
            </w:r>
            <w:proofErr w:type="gramEnd"/>
            <w:r w:rsidRPr="006A719A">
              <w:rPr>
                <w:sz w:val="18"/>
                <w:szCs w:val="18"/>
              </w:rPr>
              <w:t>уб.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FD0D28" w:rsidRDefault="00FD0D28" w:rsidP="00FD0D28"/>
        </w:tc>
      </w:tr>
      <w:tr w:rsidR="00FD0D28" w:rsidRPr="007C0C63" w:rsidTr="00FD0D28">
        <w:trPr>
          <w:gridAfter w:val="1"/>
          <w:wAfter w:w="2409" w:type="dxa"/>
          <w:trHeight w:val="945"/>
        </w:trPr>
        <w:tc>
          <w:tcPr>
            <w:tcW w:w="103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2410"/>
              <w:gridCol w:w="5103"/>
              <w:gridCol w:w="1276"/>
            </w:tblGrid>
            <w:tr w:rsidR="00FD0D28" w:rsidRPr="007C0C63" w:rsidTr="00FD0D28">
              <w:trPr>
                <w:trHeight w:val="99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ind w:right="176" w:firstLine="20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Код  администратора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FD0D28" w:rsidRPr="007C0C63" w:rsidRDefault="00FD0D28" w:rsidP="00FD0D28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Код дохода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D0D28" w:rsidRPr="007C0C63" w:rsidTr="00FD0D28">
              <w:trPr>
                <w:trHeight w:val="38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2965,2</w:t>
                  </w:r>
                </w:p>
              </w:tc>
            </w:tr>
            <w:tr w:rsidR="00FD0D28" w:rsidRPr="007C0C63" w:rsidTr="00FD0D28">
              <w:trPr>
                <w:trHeight w:val="42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111,5</w:t>
                  </w:r>
                </w:p>
              </w:tc>
            </w:tr>
            <w:tr w:rsidR="00FD0D28" w:rsidRPr="007C0C63" w:rsidTr="00FD0D28">
              <w:trPr>
                <w:trHeight w:val="37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101 02000 01 0000 110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111,5</w:t>
                  </w:r>
                </w:p>
              </w:tc>
            </w:tr>
            <w:tr w:rsidR="00FD0D28" w:rsidRPr="007C0C63" w:rsidTr="00FD0D28">
              <w:trPr>
                <w:trHeight w:val="35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105 00000 00 0000 000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-17,7</w:t>
                  </w:r>
                </w:p>
              </w:tc>
            </w:tr>
            <w:tr w:rsidR="00FD0D28" w:rsidRPr="007C0C63" w:rsidTr="00FD0D28">
              <w:trPr>
                <w:trHeight w:val="443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105 03000 01 0000 110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-17,7</w:t>
                  </w:r>
                </w:p>
              </w:tc>
            </w:tr>
            <w:tr w:rsidR="00FD0D28" w:rsidRPr="007C0C63" w:rsidTr="00FD0D28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106 00000 00 0000 000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2467,7</w:t>
                  </w:r>
                </w:p>
              </w:tc>
            </w:tr>
            <w:tr w:rsidR="00FD0D28" w:rsidRPr="007C0C63" w:rsidTr="00FD0D28">
              <w:trPr>
                <w:trHeight w:val="367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106 01000 00 0000 110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276,1</w:t>
                  </w:r>
                </w:p>
              </w:tc>
            </w:tr>
            <w:tr w:rsidR="00FD0D28" w:rsidRPr="007C0C63" w:rsidTr="00FD0D28">
              <w:trPr>
                <w:trHeight w:val="47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106 06000 00 0000 110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2191,6</w:t>
                  </w:r>
                </w:p>
              </w:tc>
            </w:tr>
            <w:tr w:rsidR="00FD0D28" w:rsidRPr="007C0C63" w:rsidTr="00FD0D28">
              <w:trPr>
                <w:trHeight w:val="343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106 06030 00 0000 110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2034,7</w:t>
                  </w:r>
                </w:p>
              </w:tc>
            </w:tr>
            <w:tr w:rsidR="00FD0D28" w:rsidRPr="007C0C63" w:rsidTr="00FD0D28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106 06040 00 0000 110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156,9</w:t>
                  </w:r>
                </w:p>
              </w:tc>
            </w:tr>
            <w:tr w:rsidR="00FD0D28" w:rsidRPr="007C0C63" w:rsidTr="00FD0D28">
              <w:trPr>
                <w:trHeight w:val="4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108 00000 00 0000 000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D0D28" w:rsidRPr="007C0C63" w:rsidTr="00FD0D28">
              <w:trPr>
                <w:trHeight w:val="81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108 04000 01 0000 110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D0D28" w:rsidRPr="007C0C63" w:rsidTr="00FD0D28">
              <w:trPr>
                <w:trHeight w:val="840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109 00000 00 0000 000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D0D28" w:rsidRPr="007C0C63" w:rsidTr="00FD0D28">
              <w:trPr>
                <w:trHeight w:val="350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109 04000 00 0000 110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D0D28" w:rsidRPr="007C0C63" w:rsidTr="00FD0D28">
              <w:trPr>
                <w:trHeight w:val="567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109 04050 00 0000 110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D0D28" w:rsidRPr="007C0C63" w:rsidTr="00FD0D28">
              <w:trPr>
                <w:trHeight w:val="968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lastRenderedPageBreak/>
                    <w:t>815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111 00000 00 0000 000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2,3</w:t>
                  </w:r>
                </w:p>
              </w:tc>
            </w:tr>
            <w:tr w:rsidR="00FD0D28" w:rsidRPr="007C0C63" w:rsidTr="00FD0D28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111 05035 10 0000 120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2,3</w:t>
                  </w:r>
                </w:p>
              </w:tc>
            </w:tr>
            <w:tr w:rsidR="00FD0D28" w:rsidRPr="007C0C63" w:rsidTr="00FD0D28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113 00000 00 0000 000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60,9</w:t>
                  </w:r>
                </w:p>
              </w:tc>
            </w:tr>
            <w:tr w:rsidR="00FD0D28" w:rsidRPr="007C0C63" w:rsidTr="00FD0D28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113 02995 10 0000 130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Д</w:t>
                  </w: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оходы</w:t>
                  </w:r>
                  <w:r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 xml:space="preserve">, поступающие в порядке возмещения расходов, понесенных в связи с эксплуатацией имущества от </w:t>
                  </w: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60,9</w:t>
                  </w:r>
                </w:p>
              </w:tc>
            </w:tr>
            <w:tr w:rsidR="00FD0D28" w:rsidRPr="007C0C63" w:rsidTr="00FD0D28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117 00000 00 0000 000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340,5</w:t>
                  </w:r>
                </w:p>
              </w:tc>
            </w:tr>
            <w:tr w:rsidR="00FD0D28" w:rsidRPr="007C0C63" w:rsidTr="00FD0D28">
              <w:trPr>
                <w:trHeight w:val="31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117 14030 10 0000 150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340,5</w:t>
                  </w:r>
                </w:p>
              </w:tc>
            </w:tr>
            <w:tr w:rsidR="00FD0D28" w:rsidRPr="007C0C63" w:rsidTr="00FD0D28">
              <w:trPr>
                <w:trHeight w:val="46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Б Е </w:t>
                  </w:r>
                  <w:proofErr w:type="gramStart"/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</w:t>
                  </w:r>
                  <w:proofErr w:type="gramEnd"/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В О З М Е З Д Н Ы Е  П О С Т У П Л Е Н И 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8175,9</w:t>
                  </w:r>
                </w:p>
              </w:tc>
            </w:tr>
            <w:tr w:rsidR="00FD0D28" w:rsidRPr="007C0C63" w:rsidTr="00FD0D28">
              <w:trPr>
                <w:trHeight w:val="844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8175,9</w:t>
                  </w:r>
                </w:p>
              </w:tc>
            </w:tr>
            <w:tr w:rsidR="00FD0D28" w:rsidRPr="007C0C63" w:rsidTr="00FD0D28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202 10000 00 0000 150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6124,9</w:t>
                  </w:r>
                </w:p>
              </w:tc>
            </w:tr>
            <w:tr w:rsidR="00FD0D28" w:rsidRPr="007C0C63" w:rsidTr="00FD0D28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6124,9</w:t>
                  </w:r>
                </w:p>
              </w:tc>
            </w:tr>
            <w:tr w:rsidR="00FD0D28" w:rsidRPr="007C0C63" w:rsidTr="00FD0D28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202 30000 00 0000 150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122,3</w:t>
                  </w:r>
                </w:p>
              </w:tc>
            </w:tr>
            <w:tr w:rsidR="00FD0D28" w:rsidRPr="007C0C63" w:rsidTr="00FD0D28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202 35118 10 0000 150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autoSpaceDN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 xml:space="preserve">Осуществление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бюджетам на осуществление </w:t>
                  </w: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первичного воинск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ого  учета органами местного самоуправления поселений</w:t>
                  </w:r>
                  <w:proofErr w:type="gramStart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муниципальных и городских округов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122,3</w:t>
                  </w:r>
                </w:p>
              </w:tc>
            </w:tr>
            <w:tr w:rsidR="00FD0D28" w:rsidRPr="007C0C63" w:rsidTr="00FD0D28">
              <w:trPr>
                <w:trHeight w:val="45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202 40000 00 0000 150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1928,7</w:t>
                  </w:r>
                </w:p>
              </w:tc>
            </w:tr>
            <w:tr w:rsidR="00FD0D28" w:rsidRPr="007C0C63" w:rsidTr="00FD0D28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202 49999</w:t>
                  </w: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Прочие межбюджетные трансферты, передаваемые  бюджетам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1690,3</w:t>
                  </w:r>
                </w:p>
              </w:tc>
            </w:tr>
            <w:tr w:rsidR="00FD0D28" w:rsidRPr="007C0C63" w:rsidTr="00FD0D28">
              <w:trPr>
                <w:trHeight w:val="67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204 00000 00 0000 000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БЕЗВОЗМЕЗДНЫЕ ПОСТУПЛЕНИЯ ОТ НЕГОСУДАРСТВЕННЫХ ОРГАНИЗАЦИЙ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FD0D28" w:rsidRPr="007C0C63" w:rsidTr="00FD0D28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204 05020 10 0000 150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FD0D28" w:rsidRPr="007C0C63" w:rsidTr="00FD0D28">
              <w:trPr>
                <w:trHeight w:val="63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D0D28" w:rsidRPr="007C0C63" w:rsidRDefault="00FD0D28" w:rsidP="00FD0D28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11141,1</w:t>
                  </w:r>
                </w:p>
              </w:tc>
            </w:tr>
          </w:tbl>
          <w:p w:rsidR="00FD0D28" w:rsidRPr="007C0C63" w:rsidRDefault="00FD0D28" w:rsidP="00FD0D28">
            <w:pPr>
              <w:ind w:left="6663" w:right="1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FD0D28" w:rsidRPr="007C0C63" w:rsidRDefault="00FD0D28" w:rsidP="00FD0D2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D28" w:rsidRPr="007C0C63" w:rsidRDefault="00FD0D28" w:rsidP="00FD0D2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D28" w:rsidRPr="007C0C63" w:rsidRDefault="00FD0D28" w:rsidP="00FD0D2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0D28" w:rsidRDefault="00FD0D28" w:rsidP="00FD0D28">
            <w:pPr>
              <w:ind w:left="6300" w:right="-442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Приложение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 решению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Сосновского сельского поселения </w:t>
            </w: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r w:rsidR="000C3DB5">
              <w:rPr>
                <w:rFonts w:ascii="Times New Roman" w:hAnsi="Times New Roman"/>
                <w:sz w:val="20"/>
                <w:szCs w:val="20"/>
              </w:rPr>
              <w:t>14 от 29.12.2023г.</w:t>
            </w:r>
          </w:p>
          <w:p w:rsidR="00FD0D28" w:rsidRPr="007C0C63" w:rsidRDefault="00FD0D28" w:rsidP="00FD0D28">
            <w:pPr>
              <w:ind w:left="6300" w:right="-442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FD0D28" w:rsidRPr="007C0C63" w:rsidRDefault="00FD0D28" w:rsidP="00FD0D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</w:t>
            </w:r>
          </w:p>
          <w:p w:rsidR="00FD0D28" w:rsidRPr="007C0C63" w:rsidRDefault="00FD0D28" w:rsidP="00FD0D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разделам, подразделам классификации расходов  бюджета </w:t>
            </w:r>
          </w:p>
          <w:p w:rsidR="00FD0D28" w:rsidRPr="007C0C63" w:rsidRDefault="00FD0D28" w:rsidP="00FD0D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  «Сосновское сельское поселение» НМР  РТ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 2023</w:t>
            </w: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FD0D28" w:rsidRPr="007C0C63" w:rsidRDefault="00FD0D28" w:rsidP="00FD0D2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D0D28" w:rsidRPr="007C0C63" w:rsidTr="00FD0D28">
        <w:trPr>
          <w:gridAfter w:val="1"/>
          <w:wAfter w:w="2409" w:type="dxa"/>
          <w:trHeight w:val="690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D0D28" w:rsidRPr="007C0C63" w:rsidRDefault="00FD0D28" w:rsidP="00FD0D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Сумма,</w:t>
            </w:r>
          </w:p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FD0D28" w:rsidRPr="007C0C63" w:rsidTr="00FD0D28">
        <w:trPr>
          <w:gridAfter w:val="1"/>
          <w:wAfter w:w="2409" w:type="dxa"/>
          <w:trHeight w:val="345"/>
        </w:trPr>
        <w:tc>
          <w:tcPr>
            <w:tcW w:w="6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D0D28" w:rsidRPr="007C0C63" w:rsidTr="00FD0D28">
        <w:trPr>
          <w:gridAfter w:val="1"/>
          <w:wAfter w:w="2409" w:type="dxa"/>
          <w:trHeight w:val="34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FD0D28" w:rsidRPr="007C0C63" w:rsidRDefault="00FD0D28" w:rsidP="00FD0D2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C0C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программные направления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D0D28" w:rsidRPr="007C0C63" w:rsidTr="00FD0D28">
        <w:trPr>
          <w:gridAfter w:val="1"/>
          <w:wAfter w:w="2409" w:type="dxa"/>
          <w:trHeight w:val="34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5166,6</w:t>
            </w:r>
          </w:p>
        </w:tc>
      </w:tr>
      <w:tr w:rsidR="00FD0D28" w:rsidRPr="007C0C63" w:rsidTr="00FD0D28">
        <w:trPr>
          <w:gridAfter w:val="1"/>
          <w:wAfter w:w="2409" w:type="dxa"/>
          <w:trHeight w:val="982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Функционирование  высшего должностного лица</w:t>
            </w:r>
          </w:p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1565,0</w:t>
            </w:r>
          </w:p>
        </w:tc>
      </w:tr>
      <w:tr w:rsidR="00FD0D28" w:rsidRPr="007C0C63" w:rsidTr="00FD0D28">
        <w:trPr>
          <w:gridAfter w:val="1"/>
          <w:wAfter w:w="2409" w:type="dxa"/>
          <w:trHeight w:val="848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1983,4</w:t>
            </w:r>
          </w:p>
        </w:tc>
      </w:tr>
      <w:tr w:rsidR="00FD0D28" w:rsidRPr="007C0C63" w:rsidTr="00FD0D28">
        <w:trPr>
          <w:gridAfter w:val="1"/>
          <w:wAfter w:w="2409" w:type="dxa"/>
          <w:trHeight w:val="552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8,6</w:t>
            </w:r>
          </w:p>
        </w:tc>
      </w:tr>
      <w:tr w:rsidR="00FD0D28" w:rsidRPr="007C0C63" w:rsidTr="00FD0D28">
        <w:trPr>
          <w:gridAfter w:val="1"/>
          <w:wAfter w:w="2409" w:type="dxa"/>
          <w:trHeight w:val="49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1609,6</w:t>
            </w:r>
          </w:p>
        </w:tc>
      </w:tr>
      <w:tr w:rsidR="00FD0D28" w:rsidRPr="007C0C63" w:rsidTr="00FD0D28">
        <w:trPr>
          <w:gridAfter w:val="1"/>
          <w:wAfter w:w="2409" w:type="dxa"/>
          <w:trHeight w:val="345"/>
        </w:trPr>
        <w:tc>
          <w:tcPr>
            <w:tcW w:w="6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122,3</w:t>
            </w:r>
          </w:p>
        </w:tc>
      </w:tr>
      <w:tr w:rsidR="00FD0D28" w:rsidRPr="007C0C63" w:rsidTr="00FD0D28">
        <w:trPr>
          <w:gridAfter w:val="1"/>
          <w:wAfter w:w="2409" w:type="dxa"/>
          <w:trHeight w:val="345"/>
        </w:trPr>
        <w:tc>
          <w:tcPr>
            <w:tcW w:w="6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122,3</w:t>
            </w:r>
          </w:p>
        </w:tc>
      </w:tr>
      <w:tr w:rsidR="00FD0D28" w:rsidRPr="007C0C63" w:rsidTr="00FD0D28">
        <w:trPr>
          <w:gridAfter w:val="1"/>
          <w:wAfter w:w="2409" w:type="dxa"/>
          <w:trHeight w:val="690"/>
        </w:trPr>
        <w:tc>
          <w:tcPr>
            <w:tcW w:w="680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1508,1</w:t>
            </w:r>
          </w:p>
        </w:tc>
      </w:tr>
      <w:tr w:rsidR="00FD0D28" w:rsidRPr="007C0C63" w:rsidTr="00FD0D28">
        <w:trPr>
          <w:gridAfter w:val="1"/>
          <w:wAfter w:w="2409" w:type="dxa"/>
          <w:trHeight w:val="638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C63">
              <w:rPr>
                <w:rFonts w:ascii="Times New Roman" w:hAnsi="Times New Roman"/>
                <w:sz w:val="24"/>
                <w:szCs w:val="24"/>
              </w:rPr>
              <w:t>Защита населения и территории о чрезвычайных ситуаций  природного и техногенного характера, пожарная безопасность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1508,1</w:t>
            </w:r>
          </w:p>
        </w:tc>
      </w:tr>
      <w:tr w:rsidR="00FD0D28" w:rsidRPr="007C0C63" w:rsidTr="00FD0D28">
        <w:trPr>
          <w:gridAfter w:val="1"/>
          <w:wAfter w:w="2409" w:type="dxa"/>
          <w:trHeight w:val="339"/>
        </w:trPr>
        <w:tc>
          <w:tcPr>
            <w:tcW w:w="6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28" w:rsidRPr="007C0C63" w:rsidRDefault="00FD0D28" w:rsidP="00FD0D28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</w:rPr>
              <w:t>451,2</w:t>
            </w:r>
          </w:p>
        </w:tc>
      </w:tr>
      <w:tr w:rsidR="00FD0D28" w:rsidRPr="007C0C63" w:rsidTr="00FD0D28">
        <w:trPr>
          <w:gridAfter w:val="1"/>
          <w:wAfter w:w="2409" w:type="dxa"/>
          <w:trHeight w:val="517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0D28" w:rsidRPr="007C0C63" w:rsidRDefault="00FD0D28" w:rsidP="00FD0D28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451,2</w:t>
            </w:r>
          </w:p>
        </w:tc>
      </w:tr>
      <w:tr w:rsidR="00FD0D28" w:rsidRPr="007C0C63" w:rsidTr="00FD0D28">
        <w:trPr>
          <w:gridAfter w:val="1"/>
          <w:wAfter w:w="2409" w:type="dxa"/>
          <w:trHeight w:val="345"/>
        </w:trPr>
        <w:tc>
          <w:tcPr>
            <w:tcW w:w="6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2322,0</w:t>
            </w:r>
          </w:p>
        </w:tc>
      </w:tr>
      <w:tr w:rsidR="00FD0D28" w:rsidRPr="007C0C63" w:rsidTr="00FD0D28">
        <w:trPr>
          <w:gridAfter w:val="1"/>
          <w:wAfter w:w="2409" w:type="dxa"/>
          <w:trHeight w:val="345"/>
        </w:trPr>
        <w:tc>
          <w:tcPr>
            <w:tcW w:w="680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2322,0</w:t>
            </w:r>
          </w:p>
        </w:tc>
      </w:tr>
      <w:tr w:rsidR="00FD0D28" w:rsidRPr="007C0C63" w:rsidTr="00FD0D28">
        <w:trPr>
          <w:gridAfter w:val="1"/>
          <w:wAfter w:w="2409" w:type="dxa"/>
          <w:trHeight w:val="34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2140,8</w:t>
            </w:r>
          </w:p>
        </w:tc>
      </w:tr>
      <w:tr w:rsidR="00FD0D28" w:rsidRPr="007C0C63" w:rsidTr="00FD0D28">
        <w:trPr>
          <w:gridAfter w:val="1"/>
          <w:wAfter w:w="2409" w:type="dxa"/>
          <w:trHeight w:val="34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2140,8</w:t>
            </w:r>
          </w:p>
        </w:tc>
      </w:tr>
      <w:tr w:rsidR="00FD0D28" w:rsidRPr="007C0C63" w:rsidTr="00FD0D28">
        <w:trPr>
          <w:gridAfter w:val="1"/>
          <w:wAfter w:w="2409" w:type="dxa"/>
          <w:trHeight w:val="345"/>
        </w:trPr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11711,0</w:t>
            </w:r>
          </w:p>
        </w:tc>
      </w:tr>
    </w:tbl>
    <w:p w:rsidR="00FD0D28" w:rsidRDefault="00FD0D28" w:rsidP="00FD0D28">
      <w:pPr>
        <w:ind w:right="-442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right="-442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right="-442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right="-442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b/>
          <w:sz w:val="24"/>
          <w:szCs w:val="24"/>
        </w:rPr>
      </w:pPr>
    </w:p>
    <w:p w:rsidR="00FD0D28" w:rsidRDefault="00FD0D28" w:rsidP="00FD0D28">
      <w:pPr>
        <w:ind w:left="6300" w:right="-442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b/>
          <w:sz w:val="24"/>
          <w:szCs w:val="24"/>
        </w:rPr>
        <w:t>Приложение № 3</w:t>
      </w:r>
      <w:r>
        <w:rPr>
          <w:rFonts w:ascii="Times New Roman" w:hAnsi="Times New Roman"/>
          <w:sz w:val="20"/>
          <w:szCs w:val="20"/>
        </w:rPr>
        <w:t xml:space="preserve">    к   решению </w:t>
      </w:r>
      <w:r w:rsidRPr="007C0C63">
        <w:rPr>
          <w:rFonts w:ascii="Times New Roman" w:hAnsi="Times New Roman"/>
          <w:sz w:val="20"/>
          <w:szCs w:val="20"/>
        </w:rPr>
        <w:t xml:space="preserve"> Исполнительного комитета Сосновского сельского поселения </w:t>
      </w:r>
      <w:r w:rsidR="000C3DB5">
        <w:rPr>
          <w:rFonts w:ascii="Times New Roman" w:hAnsi="Times New Roman"/>
          <w:sz w:val="20"/>
          <w:szCs w:val="20"/>
        </w:rPr>
        <w:t>№14 от 23.12.2023г</w:t>
      </w:r>
    </w:p>
    <w:p w:rsidR="000C3DB5" w:rsidRDefault="000C3DB5" w:rsidP="00FD0D28">
      <w:pPr>
        <w:ind w:left="6300" w:right="-442"/>
        <w:rPr>
          <w:rFonts w:ascii="Times New Roman" w:hAnsi="Times New Roman"/>
          <w:sz w:val="20"/>
          <w:szCs w:val="20"/>
        </w:rPr>
      </w:pPr>
    </w:p>
    <w:p w:rsidR="00FD0D28" w:rsidRPr="007C0C63" w:rsidRDefault="00FD0D28" w:rsidP="00FD0D28">
      <w:pPr>
        <w:ind w:left="6300" w:right="-442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sz w:val="20"/>
          <w:szCs w:val="20"/>
        </w:rPr>
        <w:t xml:space="preserve">               </w:t>
      </w:r>
    </w:p>
    <w:p w:rsidR="00FD0D28" w:rsidRPr="007C0C63" w:rsidRDefault="00FD0D28" w:rsidP="00FD0D28">
      <w:pPr>
        <w:tabs>
          <w:tab w:val="center" w:pos="467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>Расходы бюджета</w:t>
      </w:r>
    </w:p>
    <w:p w:rsidR="00FD0D28" w:rsidRPr="007C0C63" w:rsidRDefault="00FD0D28" w:rsidP="00FD0D28">
      <w:pPr>
        <w:tabs>
          <w:tab w:val="center" w:pos="4677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 xml:space="preserve">по  ведомственной структуре  расходов бюджета </w:t>
      </w:r>
    </w:p>
    <w:p w:rsidR="00FD0D28" w:rsidRPr="007C0C63" w:rsidRDefault="00FD0D28" w:rsidP="00FD0D28">
      <w:pPr>
        <w:tabs>
          <w:tab w:val="center" w:pos="4677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 xml:space="preserve"> МО «Сосновское сельское поселение» НМР РТ  за </w:t>
      </w:r>
      <w:r>
        <w:rPr>
          <w:rFonts w:ascii="Times New Roman" w:hAnsi="Times New Roman"/>
          <w:b/>
          <w:bCs/>
          <w:sz w:val="24"/>
          <w:szCs w:val="24"/>
        </w:rPr>
        <w:t xml:space="preserve"> 2023</w:t>
      </w:r>
      <w:r w:rsidRPr="007C0C6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FD0D28" w:rsidRPr="007C0C63" w:rsidRDefault="00FD0D28" w:rsidP="00FD0D28">
      <w:pPr>
        <w:jc w:val="center"/>
        <w:rPr>
          <w:rFonts w:ascii="Times New Roman" w:hAnsi="Times New Roman"/>
          <w:bCs/>
          <w:sz w:val="27"/>
          <w:szCs w:val="27"/>
        </w:rPr>
      </w:pPr>
      <w:r w:rsidRPr="007C0C63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</w:t>
      </w:r>
      <w:proofErr w:type="spellStart"/>
      <w:r w:rsidRPr="007C0C63">
        <w:rPr>
          <w:rFonts w:ascii="Times New Roman" w:hAnsi="Times New Roman"/>
          <w:sz w:val="27"/>
          <w:szCs w:val="27"/>
        </w:rPr>
        <w:t>тыс</w:t>
      </w:r>
      <w:proofErr w:type="gramStart"/>
      <w:r w:rsidRPr="007C0C63">
        <w:rPr>
          <w:rFonts w:ascii="Times New Roman" w:hAnsi="Times New Roman"/>
          <w:sz w:val="27"/>
          <w:szCs w:val="27"/>
        </w:rPr>
        <w:t>.р</w:t>
      </w:r>
      <w:proofErr w:type="gramEnd"/>
      <w:r w:rsidRPr="007C0C63">
        <w:rPr>
          <w:rFonts w:ascii="Times New Roman" w:hAnsi="Times New Roman"/>
          <w:sz w:val="27"/>
          <w:szCs w:val="27"/>
        </w:rPr>
        <w:t>уб</w:t>
      </w:r>
      <w:proofErr w:type="spellEnd"/>
      <w:r w:rsidRPr="007C0C63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</w:t>
      </w: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1"/>
        <w:gridCol w:w="712"/>
        <w:gridCol w:w="487"/>
        <w:gridCol w:w="502"/>
        <w:gridCol w:w="1415"/>
        <w:gridCol w:w="856"/>
        <w:gridCol w:w="1127"/>
      </w:tblGrid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Вед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Сумма на год</w:t>
            </w:r>
          </w:p>
        </w:tc>
      </w:tr>
      <w:tr w:rsidR="00FD0D28" w:rsidRPr="007C0C63" w:rsidTr="00FD0D28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FD0D28" w:rsidRPr="007C0C63" w:rsidTr="00FD0D28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</w:rPr>
            </w:pPr>
            <w:r w:rsidRPr="007C0C63">
              <w:rPr>
                <w:rFonts w:ascii="Times New Roman" w:hAnsi="Times New Roman"/>
              </w:rPr>
              <w:t>Совет Сосновского сельского поселения Нижнекамского муниципального района Республики Татарстан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0A6F72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1565,0</w:t>
            </w:r>
          </w:p>
        </w:tc>
      </w:tr>
      <w:tr w:rsidR="00FD0D28" w:rsidRPr="007C0C63" w:rsidTr="00FD0D28">
        <w:trPr>
          <w:trHeight w:val="469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Cs/>
              </w:rPr>
            </w:pPr>
            <w:r w:rsidRPr="007C0C63">
              <w:rPr>
                <w:rFonts w:ascii="Times New Roman" w:hAnsi="Times New Roman"/>
                <w:bCs/>
              </w:rPr>
              <w:t>Не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C0C63">
              <w:rPr>
                <w:rFonts w:ascii="Times New Roman" w:hAnsi="Times New Roman"/>
                <w:bCs/>
              </w:rPr>
              <w:t>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D28" w:rsidRPr="007C0C63" w:rsidTr="00FD0D28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1565,0</w:t>
            </w:r>
          </w:p>
        </w:tc>
      </w:tr>
      <w:tr w:rsidR="00FD0D28" w:rsidRPr="007C0C63" w:rsidTr="00FD0D28">
        <w:trPr>
          <w:trHeight w:val="94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Функционирование 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1565,0</w:t>
            </w:r>
          </w:p>
        </w:tc>
      </w:tr>
      <w:tr w:rsidR="00FD0D28" w:rsidRPr="007C0C63" w:rsidTr="00FD0D28">
        <w:trPr>
          <w:trHeight w:val="52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1565,0</w:t>
            </w:r>
          </w:p>
        </w:tc>
      </w:tr>
      <w:tr w:rsidR="00FD0D28" w:rsidRPr="007C0C63" w:rsidTr="00FD0D28">
        <w:trPr>
          <w:trHeight w:val="128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1565,0</w:t>
            </w:r>
          </w:p>
        </w:tc>
      </w:tr>
      <w:tr w:rsidR="00FD0D28" w:rsidRPr="007C0C63" w:rsidTr="00FD0D28">
        <w:trPr>
          <w:trHeight w:val="9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</w:rPr>
            </w:pPr>
            <w:r w:rsidRPr="007C0C63">
              <w:rPr>
                <w:rFonts w:ascii="Times New Roman" w:hAnsi="Times New Roman"/>
              </w:rPr>
              <w:t>Исполнительный комитет Сосновского сельского поселения Нижнекамского муниципального района Республики Татарстан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10146,0</w:t>
            </w:r>
          </w:p>
        </w:tc>
      </w:tr>
      <w:tr w:rsidR="00FD0D28" w:rsidRPr="007C0C63" w:rsidTr="00FD0D28">
        <w:trPr>
          <w:trHeight w:val="52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>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D28" w:rsidRPr="007C0C63" w:rsidTr="00FD0D28">
        <w:trPr>
          <w:trHeight w:val="52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0A6F72" w:rsidRDefault="00FD0D28" w:rsidP="00FD0D28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3601,6</w:t>
            </w:r>
          </w:p>
        </w:tc>
      </w:tr>
      <w:tr w:rsidR="00FD0D28" w:rsidRPr="007C0C63" w:rsidTr="00FD0D28">
        <w:trPr>
          <w:trHeight w:val="1008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0A6F72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6F7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1983,4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lastRenderedPageBreak/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1983,4</w:t>
            </w:r>
          </w:p>
        </w:tc>
      </w:tr>
      <w:tr w:rsidR="00FD0D28" w:rsidRPr="007C0C63" w:rsidTr="005B2CCC">
        <w:trPr>
          <w:trHeight w:val="143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559,8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1421,6</w:t>
            </w:r>
          </w:p>
        </w:tc>
      </w:tr>
      <w:tr w:rsidR="00FD0D28" w:rsidRPr="007C0C63" w:rsidTr="00FD0D28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FD0D28" w:rsidRPr="007C0C63" w:rsidTr="00FD0D28">
        <w:trPr>
          <w:trHeight w:val="49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0A6F72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6F72">
              <w:rPr>
                <w:rFonts w:ascii="Times New Roman" w:hAnsi="Times New Roman"/>
                <w:b/>
                <w:sz w:val="20"/>
                <w:szCs w:val="20"/>
              </w:rPr>
              <w:t>8,6</w:t>
            </w:r>
          </w:p>
        </w:tc>
      </w:tr>
      <w:tr w:rsidR="00FD0D28" w:rsidRPr="007C0C63" w:rsidTr="00FD0D28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0A6F72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1609,6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1352,1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1352,1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220,4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220,4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5,1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7,1</w:t>
            </w:r>
          </w:p>
        </w:tc>
      </w:tr>
      <w:tr w:rsidR="00FD0D28" w:rsidRPr="007C0C63" w:rsidTr="00FD0D28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99 0 00 92410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FD0D28" w:rsidRPr="007C0C63" w:rsidTr="00FD0D28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99 0 00 92410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4,2</w:t>
            </w:r>
          </w:p>
        </w:tc>
      </w:tr>
      <w:tr w:rsidR="00FD0D28" w:rsidRPr="007C0C63" w:rsidTr="00FD0D28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lastRenderedPageBreak/>
              <w:t>Диспансеризация муниципальных служащих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99 0 00 97080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FD0D28" w:rsidRPr="007C0C63" w:rsidTr="00FD0D28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99 0 00 97080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20,7</w:t>
            </w:r>
          </w:p>
        </w:tc>
      </w:tr>
      <w:tr w:rsidR="00FD0D28" w:rsidRPr="007C0C63" w:rsidTr="00FD0D28">
        <w:trPr>
          <w:trHeight w:val="41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0A6F72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122,3</w:t>
            </w:r>
          </w:p>
        </w:tc>
      </w:tr>
      <w:tr w:rsidR="00FD0D28" w:rsidRPr="007C0C63" w:rsidTr="00FD0D28">
        <w:trPr>
          <w:trHeight w:val="541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</w:tr>
      <w:tr w:rsidR="00FD0D28" w:rsidRPr="007C0C63" w:rsidTr="00FD0D28">
        <w:trPr>
          <w:trHeight w:val="109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Осуществление первичного воинск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ого  учета органами местного самоуправления поселений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122,3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112,3</w:t>
            </w:r>
          </w:p>
        </w:tc>
      </w:tr>
      <w:tr w:rsidR="00FD0D28" w:rsidRPr="007C0C63" w:rsidTr="00FD0D28">
        <w:trPr>
          <w:trHeight w:val="76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FD0D28" w:rsidRPr="007C0C63" w:rsidTr="00FD0D28"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0A6F72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1508,1</w:t>
            </w:r>
          </w:p>
        </w:tc>
      </w:tr>
      <w:tr w:rsidR="00FD0D28" w:rsidRPr="007C0C63" w:rsidTr="00FD0D28">
        <w:trPr>
          <w:trHeight w:val="61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0C63">
              <w:rPr>
                <w:rFonts w:ascii="Times New Roman" w:hAnsi="Times New Roman"/>
                <w:sz w:val="20"/>
                <w:szCs w:val="20"/>
              </w:rPr>
              <w:t>Защита населения и территории о чрезвычайных ситуаций  природного и техногенного характера, пожарная безопасность</w:t>
            </w:r>
            <w:proofErr w:type="gram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1508,1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1508,1</w:t>
            </w:r>
          </w:p>
        </w:tc>
      </w:tr>
      <w:tr w:rsidR="00FD0D28" w:rsidRPr="007C0C63" w:rsidTr="00FD0D28">
        <w:trPr>
          <w:trHeight w:val="521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0A6F72" w:rsidRDefault="00FD0D28" w:rsidP="00FD0D28">
            <w:pPr>
              <w:spacing w:after="0"/>
              <w:jc w:val="center"/>
              <w:rPr>
                <w:rFonts w:ascii="Times New Roman" w:eastAsiaTheme="minorEastAsia" w:hAnsi="Times New Roman"/>
                <w:b/>
              </w:rPr>
            </w:pPr>
            <w:r>
              <w:rPr>
                <w:rFonts w:ascii="Times New Roman" w:eastAsiaTheme="minorEastAsia" w:hAnsi="Times New Roman"/>
                <w:b/>
              </w:rPr>
              <w:t>451,2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9900078020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451,2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451,2</w:t>
            </w:r>
          </w:p>
        </w:tc>
      </w:tr>
      <w:tr w:rsidR="00FD0D28" w:rsidRPr="007C0C63" w:rsidTr="00FD0D28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0A6F72" w:rsidRDefault="00FD0D28" w:rsidP="00FD0D28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2322,0</w:t>
            </w:r>
          </w:p>
        </w:tc>
      </w:tr>
      <w:tr w:rsidR="00FD0D28" w:rsidRPr="007C0C63" w:rsidTr="00FD0D28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2322,0</w:t>
            </w:r>
          </w:p>
        </w:tc>
      </w:tr>
      <w:tr w:rsidR="00FD0D28" w:rsidRPr="007C0C63" w:rsidTr="00FD0D28">
        <w:trPr>
          <w:trHeight w:val="401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466,5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466,5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99 0 00 7804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260,1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1595,4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1590,4</w:t>
            </w:r>
          </w:p>
        </w:tc>
      </w:tr>
      <w:tr w:rsidR="00FD0D28" w:rsidRPr="007C0C63" w:rsidTr="00FD0D28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9900078050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  <w:tr w:rsidR="00FD0D28" w:rsidRPr="007C0C63" w:rsidTr="005B2CCC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  <w:tr w:rsidR="00FD0D28" w:rsidRPr="007C0C63" w:rsidTr="00FD0D28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0A6F72" w:rsidRDefault="00FD0D28" w:rsidP="00FD0D28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2140,8</w:t>
            </w:r>
          </w:p>
        </w:tc>
      </w:tr>
      <w:tr w:rsidR="00FD0D28" w:rsidRPr="007C0C63" w:rsidTr="00FD0D28">
        <w:trPr>
          <w:trHeight w:val="637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2140,8</w:t>
            </w:r>
          </w:p>
        </w:tc>
      </w:tr>
      <w:tr w:rsidR="00FD0D28" w:rsidRPr="007C0C63" w:rsidTr="00FD0D28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1003,5</w:t>
            </w:r>
          </w:p>
        </w:tc>
      </w:tr>
      <w:tr w:rsidR="00FD0D28" w:rsidRPr="007C0C63" w:rsidTr="00FD0D28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1137,3</w:t>
            </w:r>
          </w:p>
        </w:tc>
      </w:tr>
      <w:tr w:rsidR="00FD0D28" w:rsidRPr="007C0C63" w:rsidTr="00FD0D28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D0D28" w:rsidRPr="007C0C63" w:rsidRDefault="00FD0D28" w:rsidP="00FD0D28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D0D28" w:rsidRPr="007C0C63" w:rsidRDefault="00FD0D28" w:rsidP="00FD0D28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11711,0</w:t>
            </w:r>
          </w:p>
        </w:tc>
      </w:tr>
    </w:tbl>
    <w:p w:rsidR="00FD0D28" w:rsidRPr="007C0C63" w:rsidRDefault="00FD0D28" w:rsidP="00FD0D28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FD0D28" w:rsidRDefault="00FD0D28" w:rsidP="00FD0D28">
      <w:pPr>
        <w:rPr>
          <w:rFonts w:ascii="Times New Roman" w:hAnsi="Times New Roman"/>
          <w:bCs/>
          <w:sz w:val="20"/>
          <w:szCs w:val="20"/>
        </w:rPr>
      </w:pPr>
    </w:p>
    <w:p w:rsidR="00FD0D28" w:rsidRDefault="00FD0D28" w:rsidP="00FD0D28">
      <w:pPr>
        <w:rPr>
          <w:rFonts w:ascii="Times New Roman" w:hAnsi="Times New Roman"/>
          <w:bCs/>
          <w:sz w:val="20"/>
          <w:szCs w:val="20"/>
        </w:rPr>
      </w:pPr>
    </w:p>
    <w:p w:rsidR="00FD0D28" w:rsidRDefault="00FD0D28" w:rsidP="00FD0D28">
      <w:pPr>
        <w:rPr>
          <w:rFonts w:ascii="Times New Roman" w:hAnsi="Times New Roman"/>
          <w:bCs/>
          <w:sz w:val="20"/>
          <w:szCs w:val="20"/>
        </w:rPr>
      </w:pPr>
    </w:p>
    <w:p w:rsidR="00FD0D28" w:rsidRDefault="00FD0D28" w:rsidP="00FD0D28">
      <w:pPr>
        <w:rPr>
          <w:rFonts w:ascii="Times New Roman" w:hAnsi="Times New Roman"/>
          <w:bCs/>
          <w:sz w:val="20"/>
          <w:szCs w:val="20"/>
        </w:rPr>
      </w:pPr>
    </w:p>
    <w:p w:rsidR="00FD0D28" w:rsidRPr="007C0C63" w:rsidRDefault="00FD0D28" w:rsidP="00FD0D28">
      <w:pPr>
        <w:rPr>
          <w:rFonts w:ascii="Times New Roman" w:hAnsi="Times New Roman"/>
          <w:bCs/>
          <w:sz w:val="20"/>
          <w:szCs w:val="20"/>
        </w:rPr>
      </w:pPr>
    </w:p>
    <w:p w:rsidR="00FD0D28" w:rsidRDefault="00FD0D28" w:rsidP="00FD0D28">
      <w:pPr>
        <w:ind w:left="6300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left="6300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left="6300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left="6300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left="6300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left="6300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left="6300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left="6300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left="6300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left="6300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left="6300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left="6300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left="6300"/>
        <w:rPr>
          <w:rFonts w:ascii="Times New Roman" w:hAnsi="Times New Roman"/>
          <w:sz w:val="20"/>
          <w:szCs w:val="20"/>
        </w:rPr>
      </w:pPr>
    </w:p>
    <w:p w:rsidR="00FD0D28" w:rsidRDefault="00FD0D28" w:rsidP="00FD0D28">
      <w:pPr>
        <w:ind w:left="6300"/>
        <w:rPr>
          <w:rFonts w:ascii="Times New Roman" w:hAnsi="Times New Roman"/>
          <w:sz w:val="20"/>
          <w:szCs w:val="20"/>
        </w:rPr>
      </w:pPr>
    </w:p>
    <w:p w:rsidR="000C3DB5" w:rsidRDefault="000C3DB5" w:rsidP="00FD0D28">
      <w:pPr>
        <w:ind w:left="6300"/>
        <w:rPr>
          <w:rFonts w:ascii="Times New Roman" w:hAnsi="Times New Roman"/>
          <w:sz w:val="20"/>
          <w:szCs w:val="20"/>
        </w:rPr>
      </w:pPr>
    </w:p>
    <w:p w:rsidR="00FD0D28" w:rsidRPr="007C0C63" w:rsidRDefault="00FD0D28" w:rsidP="00FD0D28">
      <w:pPr>
        <w:ind w:left="6300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sz w:val="20"/>
          <w:szCs w:val="20"/>
        </w:rPr>
        <w:t>Пр</w:t>
      </w:r>
      <w:r>
        <w:rPr>
          <w:rFonts w:ascii="Times New Roman" w:hAnsi="Times New Roman"/>
          <w:sz w:val="20"/>
          <w:szCs w:val="20"/>
        </w:rPr>
        <w:t xml:space="preserve">иложение № 4   к решению  </w:t>
      </w:r>
      <w:r w:rsidRPr="007C0C63">
        <w:rPr>
          <w:rFonts w:ascii="Times New Roman" w:hAnsi="Times New Roman"/>
          <w:sz w:val="20"/>
          <w:szCs w:val="20"/>
        </w:rPr>
        <w:t xml:space="preserve">Исполнительного комитета  Сосновского сельского поселения </w:t>
      </w:r>
      <w:r w:rsidR="000C3DB5">
        <w:rPr>
          <w:rFonts w:ascii="Times New Roman" w:hAnsi="Times New Roman"/>
          <w:sz w:val="20"/>
          <w:szCs w:val="20"/>
        </w:rPr>
        <w:t>№14 от 29.12.2023г.</w:t>
      </w:r>
    </w:p>
    <w:p w:rsidR="00FD0D28" w:rsidRPr="007C0C63" w:rsidRDefault="00FD0D28" w:rsidP="00FD0D28">
      <w:pPr>
        <w:ind w:left="6300"/>
        <w:rPr>
          <w:rFonts w:ascii="Times New Roman" w:hAnsi="Times New Roman"/>
          <w:bCs/>
          <w:sz w:val="20"/>
          <w:szCs w:val="20"/>
        </w:rPr>
      </w:pPr>
      <w:r w:rsidRPr="007C0C63">
        <w:rPr>
          <w:rFonts w:ascii="Times New Roman" w:hAnsi="Times New Roman"/>
          <w:sz w:val="20"/>
          <w:szCs w:val="20"/>
        </w:rPr>
        <w:t xml:space="preserve">                </w:t>
      </w:r>
    </w:p>
    <w:p w:rsidR="00FD0D28" w:rsidRDefault="00FD0D28" w:rsidP="00FD0D28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D0D28" w:rsidRDefault="00FD0D28" w:rsidP="00FD0D28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D0D28" w:rsidRDefault="00FD0D28" w:rsidP="00FD0D28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D0D28" w:rsidRPr="007C0C63" w:rsidRDefault="00FD0D28" w:rsidP="00FD0D28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7C0C63">
        <w:rPr>
          <w:rFonts w:ascii="Times New Roman" w:hAnsi="Times New Roman"/>
          <w:b/>
          <w:bCs/>
          <w:sz w:val="20"/>
          <w:szCs w:val="20"/>
        </w:rPr>
        <w:t>Источники финансирования дефицита бюджета</w:t>
      </w:r>
    </w:p>
    <w:p w:rsidR="00FD0D28" w:rsidRDefault="00FD0D28" w:rsidP="00FD0D28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7C0C63">
        <w:rPr>
          <w:rFonts w:ascii="Times New Roman" w:hAnsi="Times New Roman"/>
          <w:b/>
          <w:bCs/>
          <w:sz w:val="20"/>
          <w:szCs w:val="20"/>
        </w:rPr>
        <w:t xml:space="preserve">МО «Сосновское сельское поселение»  за </w:t>
      </w:r>
      <w:r>
        <w:rPr>
          <w:rFonts w:ascii="Times New Roman" w:hAnsi="Times New Roman"/>
          <w:b/>
          <w:bCs/>
          <w:sz w:val="20"/>
          <w:szCs w:val="20"/>
        </w:rPr>
        <w:t>2023</w:t>
      </w:r>
      <w:r w:rsidRPr="007C0C63">
        <w:rPr>
          <w:rFonts w:ascii="Times New Roman" w:hAnsi="Times New Roman"/>
          <w:b/>
          <w:bCs/>
          <w:sz w:val="20"/>
          <w:szCs w:val="20"/>
        </w:rPr>
        <w:t xml:space="preserve"> год  по кодам </w:t>
      </w:r>
      <w:proofErr w:type="gramStart"/>
      <w:r w:rsidRPr="007C0C63">
        <w:rPr>
          <w:rFonts w:ascii="Times New Roman" w:hAnsi="Times New Roman"/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FD0D28" w:rsidRPr="007C0C63" w:rsidRDefault="00FD0D28" w:rsidP="00FD0D28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D0D28" w:rsidRPr="007C0C63" w:rsidRDefault="00FD0D28" w:rsidP="00FD0D28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2977"/>
        <w:gridCol w:w="5103"/>
        <w:gridCol w:w="1701"/>
      </w:tblGrid>
      <w:tr w:rsidR="00FD0D28" w:rsidRPr="007C0C63" w:rsidTr="00FD0D28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FD0D28" w:rsidRPr="007C0C63" w:rsidTr="00FD0D28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</w:tr>
      <w:tr w:rsidR="00FD0D28" w:rsidRPr="007C0C63" w:rsidTr="00FD0D28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suppressAutoHyphens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Источники финансирования дефицита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569,9</w:t>
            </w:r>
          </w:p>
        </w:tc>
      </w:tr>
      <w:tr w:rsidR="00FD0D28" w:rsidRPr="007C0C63" w:rsidTr="00FD0D28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569,9</w:t>
            </w:r>
          </w:p>
        </w:tc>
      </w:tr>
      <w:tr w:rsidR="00FD0D28" w:rsidRPr="007C0C63" w:rsidTr="00FD0D28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0105 0201 10 0000 510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Увеличение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-11427,3</w:t>
            </w:r>
          </w:p>
        </w:tc>
      </w:tr>
      <w:tr w:rsidR="00FD0D28" w:rsidRPr="007C0C63" w:rsidTr="00FD0D28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0105 0201 10 0000 610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D28" w:rsidRPr="007C0C63" w:rsidRDefault="00FD0D28" w:rsidP="00FD0D28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Уменьшение прочих остатков 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D28" w:rsidRPr="007C0C63" w:rsidRDefault="00FD0D28" w:rsidP="00FD0D2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11997,2</w:t>
            </w:r>
          </w:p>
        </w:tc>
      </w:tr>
    </w:tbl>
    <w:p w:rsidR="00FD0D28" w:rsidRPr="007C0C63" w:rsidRDefault="00FD0D28" w:rsidP="00FD0D28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FD0D28" w:rsidRPr="007C0C63" w:rsidRDefault="00FD0D28" w:rsidP="00FD0D28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FD0D28" w:rsidRPr="007C0C63" w:rsidRDefault="00FD0D28" w:rsidP="00FD0D28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FD0D28" w:rsidRPr="007C0C63" w:rsidRDefault="00FD0D28" w:rsidP="00FD0D28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FD0D28" w:rsidRPr="007C0C63" w:rsidRDefault="00FD0D28" w:rsidP="00FD0D28">
      <w:pPr>
        <w:spacing w:after="0"/>
        <w:rPr>
          <w:rFonts w:ascii="Times New Roman" w:hAnsi="Times New Roman"/>
        </w:rPr>
      </w:pPr>
    </w:p>
    <w:p w:rsidR="00FD0D28" w:rsidRPr="007C0C63" w:rsidRDefault="00FD0D28" w:rsidP="00FD0D28">
      <w:pPr>
        <w:rPr>
          <w:rFonts w:ascii="Times New Roman" w:hAnsi="Times New Roman"/>
        </w:rPr>
      </w:pPr>
    </w:p>
    <w:p w:rsidR="005D4B63" w:rsidRDefault="005D4B63"/>
    <w:sectPr w:rsidR="005D4B63" w:rsidSect="005D4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D28"/>
    <w:rsid w:val="000C3DB5"/>
    <w:rsid w:val="005B2CCC"/>
    <w:rsid w:val="005D4B63"/>
    <w:rsid w:val="00EA06F5"/>
    <w:rsid w:val="00FD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D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0D2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SosSP</cp:lastModifiedBy>
  <cp:revision>2</cp:revision>
  <dcterms:created xsi:type="dcterms:W3CDTF">2024-03-29T10:39:00Z</dcterms:created>
  <dcterms:modified xsi:type="dcterms:W3CDTF">2024-03-29T11:13:00Z</dcterms:modified>
</cp:coreProperties>
</file>